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58" w:rsidRPr="00091327" w:rsidRDefault="00577458" w:rsidP="00577458">
      <w:pPr>
        <w:spacing w:after="0" w:line="240" w:lineRule="auto"/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</w:pPr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 xml:space="preserve">"Something in the Water:  Hugh </w:t>
      </w:r>
      <w:proofErr w:type="spellStart"/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>Gulland</w:t>
      </w:r>
      <w:proofErr w:type="spellEnd"/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 xml:space="preserve"> and </w:t>
      </w:r>
    </w:p>
    <w:p w:rsidR="00577458" w:rsidRPr="00091327" w:rsidRDefault="00577458" w:rsidP="00577458">
      <w:pPr>
        <w:spacing w:after="0" w:line="240" w:lineRule="auto"/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</w:pPr>
      <w:r w:rsidRPr="00091327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>His Pen-P</w:t>
      </w:r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 xml:space="preserve">al:  </w:t>
      </w:r>
      <w:proofErr w:type="spellStart"/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>Freakwater's</w:t>
      </w:r>
      <w:proofErr w:type="spellEnd"/>
      <w:r w:rsidRPr="00577458">
        <w:rPr>
          <w:rFonts w:ascii="Georgia" w:eastAsia="Times New Roman" w:hAnsi="Georgia" w:cs="Helvetica"/>
          <w:color w:val="3F3F3F"/>
          <w:sz w:val="44"/>
          <w:szCs w:val="20"/>
          <w:shd w:val="clear" w:color="auto" w:fill="FFFFFF"/>
        </w:rPr>
        <w:t xml:space="preserve"> Janet Bean"</w:t>
      </w:r>
    </w:p>
    <w:p w:rsidR="00577458" w:rsidRPr="00091327" w:rsidRDefault="00577458" w:rsidP="00577458">
      <w:pPr>
        <w:spacing w:after="0" w:line="240" w:lineRule="auto"/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</w:pPr>
      <w:r w:rsidRPr="0009132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="00091327"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Originally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published in </w:t>
      </w:r>
      <w:r w:rsidRPr="00091327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>Bucketful</w:t>
      </w:r>
      <w:r w:rsidR="00DD30BA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>l</w:t>
      </w:r>
      <w:bookmarkStart w:id="0" w:name="_GoBack"/>
      <w:bookmarkEnd w:id="0"/>
      <w:r w:rsidRPr="00577458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 xml:space="preserve"> of Brains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 #58, 1999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"We tell people we met in the women's penitentiary," claims 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Janet Bean of her songwriting partnership with co-vocalist 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Catherine Irwin. For the record, this Cell-Block H version of </w:t>
      </w:r>
    </w:p>
    <w:p w:rsidR="00577458" w:rsidRPr="00091327" w:rsidRDefault="00577458" w:rsidP="00577458">
      <w:pPr>
        <w:spacing w:after="0" w:line="240" w:lineRule="auto"/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</w:pP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Freakwater's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biography is pure fantasy; their only prison </w:t>
      </w:r>
    </w:p>
    <w:p w:rsidR="00577458" w:rsidRPr="00091327" w:rsidRDefault="00577458" w:rsidP="00577458">
      <w:pPr>
        <w:spacing w:after="0" w:line="240" w:lineRule="auto"/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</w:pP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being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one of small-town boredom in Dullsville, Kentucky </w:t>
      </w:r>
    </w:p>
    <w:p w:rsidR="00577458" w:rsidRPr="00577458" w:rsidRDefault="00577458" w:rsidP="00577458">
      <w:pPr>
        <w:spacing w:after="0" w:line="240" w:lineRule="auto"/>
        <w:rPr>
          <w:rFonts w:ascii="Georgia" w:hAnsi="Georgia"/>
        </w:rPr>
      </w:pP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when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they first</w:t>
      </w:r>
      <w:r w:rsidRPr="00091327">
        <w:rPr>
          <w:rFonts w:ascii="Georgia" w:eastAsia="Times New Roman" w:hAnsi="Georgia" w:cs="Helvetica"/>
          <w:color w:val="3F3F3F"/>
          <w:sz w:val="32"/>
          <w:szCs w:val="20"/>
        </w:rPr>
        <w:t xml:space="preserve"> 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got together way back when, to employ their under-used vocal talents on some country songs.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 decade-plus later, abetted by long-time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Freakwater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bassist David Wayne Gay and a roster of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other collaborators, Janet and Catherine are tugging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 heartstrings of an ever-growing audience with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their bittersweet country-folk duets, as demonstrated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most recently on the End Time album (Thrill Jockey).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Perhaps their most assured excursion yet, this last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release sees those aching vocal harmonies enhanced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with slide, banjo and some lush string arrangements</w:t>
      </w: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,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painting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Freakwater's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tales of loss and regret with rich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autumn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colours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Having missed the chance of a face-to-face chat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with the Walkman on hand, Janet rashly consented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to interview by e-mail, thus opening up her working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days to a battery of disruption over a number of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weeks courtesy of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BoB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. Here's a distillation, with a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few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appendants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to try to add a bit of context where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necessary.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lastRenderedPageBreak/>
        <w:t xml:space="preserve">On multi-banding and creative </w:t>
      </w:r>
      <w:proofErr w:type="gramStart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fulfilment</w:t>
      </w:r>
      <w:proofErr w:type="gramEnd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(Janet's other long-standing musical</w:t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involvement is as drummer with Eleventh</w:t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Dream Day).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Well, I am not remembering so much tuneful singing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on my part in EDD. In the studio I suppose I was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given a few shots at singing, but live singing behind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 drums is not so easy.  Over the years it became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easier and better - or at least I hope so - but still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today I would rather sing playing no instruments so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that I can concentrate fully on the song.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I think early on I would have said that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Freakwater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was perhaps a more creative outlet for me, but now I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think I have found a way to get the most out of both.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adore playing the drums and if I don't get to do it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for a long time it is truly a big void, and I want to hit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stuff. So it's best </w:t>
      </w: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If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I get to play the drums. As far as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 two projects conflicting, the verdict is still out. At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first I did not think so. Musically I don't think they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conflict in the least, but the time each band requires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was a problem, and EDD lost out more often than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not, Looking back I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realise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this, but Tortoise (EDD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bassist Doug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McComb's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other band) was also gaining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momentum so it was difficult to find time for all of us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to be together. Rick (Rizzo, EDD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frontman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and Janet's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husband) is the one who suffered the most from it all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and I am very sorry for that.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There's a detectable element of melancholia</w:t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 xml:space="preserve">or world-weariness in </w:t>
      </w:r>
      <w:proofErr w:type="spellStart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Freakwater's</w:t>
      </w:r>
      <w:proofErr w:type="spellEnd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 xml:space="preserve"> music. Can</w:t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you comment on this?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If I had any sense it would be through.</w:t>
      </w:r>
      <w:r w:rsidRPr="00091327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That's not in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lastRenderedPageBreak/>
        <w:t>response to your interview, but in regard to my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anguish.  You see the reason I keep going is because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when somebody really does me wrong I can stealthily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reveal the true horror they have perpetrated against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me, or me against them, without too much damage.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Then I feel all better.  To tell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ya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the truth I usually only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give myself a hard time. My songs are little lessons to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myself and if I sing them enough maybe I will learn the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little lessons.  I am a very si</w:t>
      </w:r>
      <w:r w:rsidRPr="00091327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ck perso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n. Did you hear the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joke about how do you get an artist off of your front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porch? You tip him for the pizza.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So who's done you wrong and can you tell me</w:t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more about what you mean by sick?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Okay do you want names? Where do I start, maybe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with Warren Beatty; then there is Johnny Depp, Iggy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Pop, Bill Clinton, Clint Eastwood, Johnny Paycheck. . 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they all broke my heart. Loved me and then left me.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In regard to your question of sickness. I suppose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in the continuum of sickness I fall within its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parameters. I guess. For the most part I have grown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accustomed to my quirks and I would hate to see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them go for good.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truly don't know how (my quirks) affect what I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do (musically), and if I could explain what I do and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why I do it then I wouldn't have any excuses left for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my troubling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behaviours.You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can't claim psychosis if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you have a clear notion of what you're up to. I just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love to sing. I really love to just sing. I sing all the time</w:t>
      </w: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,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in the car, in the shower, doing the dishes. It drives my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son a little crazy. I write in bursts. I won't write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anything for almost a year and then I will have a mad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lastRenderedPageBreak/>
        <w:t>rush of ideas and come up with five or six tunes. Five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or six is a lot for me, but I have been lucky enough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to not have been the main writer. My dream is to be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 back-up singer for a funky soul review. I could wear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 long gown, wear my hair up, and do that back and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forth stepping thing that back-up singers all know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how to do.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Kiddie </w:t>
      </w: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Altamont ?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Oh my I had a nutty Sunday I performed with Jon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Langford (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Mekons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) at a concert for children. Jon had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them in the palm of his hand with fabulous Burl Ives'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tunes and other kiddie sing-along classics. I, on the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other hand, felt like I was at Kiddie Altamont. Cups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were flying, children were running across the stage</w:t>
      </w:r>
      <w:proofErr w:type="gram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,</w:t>
      </w:r>
      <w:proofErr w:type="gramEnd"/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and the din was a force to be reckoned with. I was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up there singing as slow as molasses, performing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songs about children dying of various things such as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leukemia and snake bites. I don't know what the hell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was thinking. If you are ever asked to sing songs for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kids I suggest not doing As Tears Go By; although I felt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did a pretty good version of it. It was kind of eerie.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As I sang the lines about wanting to hear the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children sing and the rain coming down, it was all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coming true right before my eyes. I made enough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cash to take my family out for dinner so all turned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out well.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Finally, some thoughts on combining music</w:t>
      </w:r>
      <w:proofErr w:type="gramStart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,</w:t>
      </w:r>
      <w:proofErr w:type="gramEnd"/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b/>
          <w:bCs/>
          <w:color w:val="3F3F3F"/>
          <w:sz w:val="32"/>
          <w:szCs w:val="20"/>
          <w:shd w:val="clear" w:color="auto" w:fill="FFFFFF"/>
        </w:rPr>
        <w:t>family life, and the day gig.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think of playing music as a privilege. I am exceedingly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lucky to be able to get past what it is that makes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people think they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can not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, or do not have what it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takes. I don't mean what it takes to play a show, but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lastRenderedPageBreak/>
        <w:t>what it takes to just pick up a guitar and write a song,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or even sing a song just to make doing chores a little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more enjoyable. I certainly don't feel that I am owed a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standard of living that is reasonable for this luck, or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talent, or whatever you want to call it. Sure, I would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rather not work at a desk </w:t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everyday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 xml:space="preserve"> and for most of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my life I have not had to. If I toured much more than I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do, and put much more effort into selling records than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I do, then maybe I wouldn't have to come to this job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proofErr w:type="spellStart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everyday</w:t>
      </w:r>
      <w:proofErr w:type="spellEnd"/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, but I wouldn't be home with my son. Being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around my son is what makes me happy. Besides, I find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that the more you take part in the world around you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- the everyday world that most deal with - the more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you discover very kind and interesting people that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have interesting stories.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>End Time</w:t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 is available now on Thrill Jockey, who have</w:t>
      </w:r>
      <w:r w:rsidRPr="00577458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color w:val="3F3F3F"/>
          <w:sz w:val="32"/>
          <w:szCs w:val="20"/>
          <w:shd w:val="clear" w:color="auto" w:fill="FFFFFF"/>
        </w:rPr>
        <w:t>also released Eleventh Dream Day's latest, </w:t>
      </w:r>
      <w:r w:rsidRPr="00577458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>The Stalled</w:t>
      </w:r>
      <w:r w:rsidRPr="00577458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</w:r>
      <w:r w:rsidRPr="00577458">
        <w:rPr>
          <w:rFonts w:ascii="Georgia" w:eastAsia="Times New Roman" w:hAnsi="Georgia" w:cs="Helvetica"/>
          <w:i/>
          <w:iCs/>
          <w:color w:val="3F3F3F"/>
          <w:sz w:val="32"/>
          <w:szCs w:val="20"/>
          <w:shd w:val="clear" w:color="auto" w:fill="FFFFFF"/>
        </w:rPr>
        <w:t>Parade.</w:t>
      </w:r>
      <w:r w:rsidRPr="00577458">
        <w:rPr>
          <w:rFonts w:ascii="Georgia" w:eastAsia="Times New Roman" w:hAnsi="Georgia" w:cs="Helvetica"/>
          <w:color w:val="3F3F3F"/>
          <w:sz w:val="20"/>
          <w:szCs w:val="20"/>
        </w:rPr>
        <w:br/>
      </w:r>
    </w:p>
    <w:p w:rsidR="0075602F" w:rsidRPr="00577458" w:rsidRDefault="0075602F" w:rsidP="00577458">
      <w:pPr>
        <w:rPr>
          <w:rFonts w:ascii="Georgia" w:hAnsi="Georgia"/>
        </w:rPr>
      </w:pPr>
    </w:p>
    <w:sectPr w:rsidR="0075602F" w:rsidRPr="0057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8"/>
    <w:rsid w:val="00091327"/>
    <w:rsid w:val="00577458"/>
    <w:rsid w:val="0075602F"/>
    <w:rsid w:val="00D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74DC5-A000-4630-8C0D-43A542B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2</cp:revision>
  <dcterms:created xsi:type="dcterms:W3CDTF">2014-08-23T20:01:00Z</dcterms:created>
  <dcterms:modified xsi:type="dcterms:W3CDTF">2014-08-23T20:01:00Z</dcterms:modified>
</cp:coreProperties>
</file>